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EBB" w:rsidRPr="00612A15" w:rsidRDefault="007D5EBB" w:rsidP="007D5EBB">
      <w:pPr>
        <w:spacing w:beforeAutospacing="1" w:after="100" w:afterAutospacing="1" w:line="240" w:lineRule="auto"/>
        <w:rPr>
          <w:rFonts w:eastAsia="Times New Roman" w:cstheme="minorHAnsi"/>
          <w:b/>
          <w:bCs/>
          <w:sz w:val="28"/>
          <w:szCs w:val="28"/>
          <w:lang w:eastAsia="en-AU"/>
        </w:rPr>
      </w:pPr>
      <w:r w:rsidRPr="00612A15">
        <w:rPr>
          <w:rFonts w:eastAsia="Times New Roman" w:cstheme="minorHAnsi"/>
          <w:b/>
          <w:bCs/>
          <w:sz w:val="28"/>
          <w:szCs w:val="28"/>
          <w:lang w:eastAsia="en-AU"/>
        </w:rPr>
        <w:t>Holocaust</w:t>
      </w:r>
    </w:p>
    <w:p w:rsidR="007D5EBB" w:rsidRPr="00CA255E" w:rsidRDefault="007D5EBB" w:rsidP="007D5EBB">
      <w:pPr>
        <w:spacing w:beforeAutospacing="1" w:after="100" w:afterAutospacing="1" w:line="240" w:lineRule="auto"/>
        <w:rPr>
          <w:rFonts w:eastAsia="Times New Roman" w:cstheme="minorHAnsi"/>
          <w:sz w:val="24"/>
          <w:szCs w:val="24"/>
          <w:lang w:eastAsia="en-AU"/>
        </w:rPr>
      </w:pPr>
      <w:bookmarkStart w:id="0" w:name="_GoBack"/>
      <w:bookmarkEnd w:id="0"/>
      <w:proofErr w:type="gramStart"/>
      <w:r w:rsidRPr="00CA255E">
        <w:rPr>
          <w:rFonts w:eastAsia="Times New Roman" w:cstheme="minorHAnsi"/>
          <w:b/>
          <w:bCs/>
          <w:sz w:val="24"/>
          <w:szCs w:val="24"/>
          <w:lang w:eastAsia="en-AU"/>
        </w:rPr>
        <w:t>THE HISTORICAL ANCHOR.</w:t>
      </w:r>
      <w:proofErr w:type="gramEnd"/>
      <w:r w:rsidRPr="00CA255E">
        <w:rPr>
          <w:rFonts w:eastAsia="Times New Roman" w:cstheme="minorHAnsi"/>
          <w:b/>
          <w:bCs/>
          <w:sz w:val="24"/>
          <w:szCs w:val="24"/>
          <w:lang w:eastAsia="en-AU"/>
        </w:rPr>
        <w:t xml:space="preserve"> </w:t>
      </w:r>
      <w:proofErr w:type="gramStart"/>
      <w:r w:rsidRPr="00CA255E">
        <w:rPr>
          <w:rFonts w:eastAsia="Times New Roman" w:cstheme="minorHAnsi"/>
          <w:b/>
          <w:bCs/>
          <w:sz w:val="24"/>
          <w:szCs w:val="24"/>
          <w:lang w:eastAsia="en-AU"/>
        </w:rPr>
        <w:t>DISTINGUISHING BETWEEN THE "SIMULATION" AND THE TRAGEDY OF THE CARBON-PLANE.</w:t>
      </w:r>
      <w:proofErr w:type="gramEnd"/>
    </w:p>
    <w:p w:rsidR="007D5EBB" w:rsidRPr="00CA255E" w:rsidRDefault="007D5EBB" w:rsidP="007D5EBB">
      <w:p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sz w:val="24"/>
          <w:szCs w:val="24"/>
          <w:lang w:eastAsia="en-AU"/>
        </w:rPr>
        <w:t xml:space="preserve">"Forensically, when we look at the </w:t>
      </w:r>
      <w:r w:rsidRPr="00CA255E">
        <w:rPr>
          <w:rFonts w:eastAsia="Times New Roman" w:cstheme="minorHAnsi"/>
          <w:b/>
          <w:bCs/>
          <w:sz w:val="24"/>
          <w:szCs w:val="24"/>
          <w:lang w:eastAsia="en-AU"/>
        </w:rPr>
        <w:t>Holocaust (the Shoah)</w:t>
      </w:r>
      <w:r w:rsidRPr="00CA255E">
        <w:rPr>
          <w:rFonts w:eastAsia="Times New Roman" w:cstheme="minorHAnsi"/>
          <w:sz w:val="24"/>
          <w:szCs w:val="24"/>
          <w:lang w:eastAsia="en-AU"/>
        </w:rPr>
        <w:t xml:space="preserve">, we are looking at one of the most documented events in human history. In the 3D Laboratory, the Managers often use 'Information </w:t>
      </w:r>
      <w:proofErr w:type="gramStart"/>
      <w:r w:rsidRPr="00CA255E">
        <w:rPr>
          <w:rFonts w:eastAsia="Times New Roman" w:cstheme="minorHAnsi"/>
          <w:sz w:val="24"/>
          <w:szCs w:val="24"/>
          <w:lang w:eastAsia="en-AU"/>
        </w:rPr>
        <w:t>Scrambling</w:t>
      </w:r>
      <w:proofErr w:type="gramEnd"/>
      <w:r w:rsidRPr="00CA255E">
        <w:rPr>
          <w:rFonts w:eastAsia="Times New Roman" w:cstheme="minorHAnsi"/>
          <w:sz w:val="24"/>
          <w:szCs w:val="24"/>
          <w:lang w:eastAsia="en-AU"/>
        </w:rPr>
        <w:t>' to make people doubt the physical reality of past events. This is a tactic to destabilize the 'Collective Memory' of the 144,000. However, the forensic evidence—the physical sites, the testimony of survivors and perpetrators, and the meticulous records kept by the regime itself—confirms that this was a mass-scale 'Systemic Deletion' of human life."</w:t>
      </w:r>
    </w:p>
    <w:p w:rsidR="007D5EBB" w:rsidRPr="00CA255E" w:rsidRDefault="00612A15" w:rsidP="007D5EBB">
      <w:pPr>
        <w:spacing w:after="0" w:line="240" w:lineRule="auto"/>
        <w:rPr>
          <w:rFonts w:eastAsia="Times New Roman" w:cstheme="minorHAnsi"/>
          <w:sz w:val="24"/>
          <w:szCs w:val="24"/>
          <w:lang w:eastAsia="en-AU"/>
        </w:rPr>
      </w:pPr>
      <w:r>
        <w:rPr>
          <w:rFonts w:eastAsia="Times New Roman" w:cstheme="minorHAnsi"/>
          <w:sz w:val="24"/>
          <w:szCs w:val="24"/>
          <w:lang w:eastAsia="en-AU"/>
        </w:rPr>
        <w:pict>
          <v:rect id="_x0000_i1025" style="width:0;height:1.5pt" o:hralign="center" o:hrstd="t" o:hr="t" fillcolor="#a0a0a0" stroked="f"/>
        </w:pict>
      </w:r>
    </w:p>
    <w:p w:rsidR="007D5EBB" w:rsidRPr="00CA255E" w:rsidRDefault="007D5EBB" w:rsidP="007D5EBB">
      <w:pPr>
        <w:spacing w:before="100" w:beforeAutospacing="1" w:after="100" w:afterAutospacing="1" w:line="240" w:lineRule="auto"/>
        <w:outlineLvl w:val="2"/>
        <w:rPr>
          <w:rFonts w:eastAsia="Times New Roman" w:cstheme="minorHAnsi"/>
          <w:b/>
          <w:bCs/>
          <w:sz w:val="24"/>
          <w:szCs w:val="24"/>
          <w:lang w:eastAsia="en-AU"/>
        </w:rPr>
      </w:pPr>
      <w:r w:rsidRPr="00CA255E">
        <w:rPr>
          <w:rFonts w:eastAsia="Times New Roman" w:cstheme="minorHAnsi"/>
          <w:b/>
          <w:bCs/>
          <w:sz w:val="24"/>
          <w:szCs w:val="24"/>
          <w:lang w:eastAsia="en-AU"/>
        </w:rPr>
        <w:t>The Forensic Evidence: The 3D Record</w:t>
      </w:r>
    </w:p>
    <w:p w:rsidR="007D5EBB" w:rsidRPr="00CA255E" w:rsidRDefault="007D5EBB" w:rsidP="007D5EBB">
      <w:pPr>
        <w:spacing w:before="100" w:beforeAutospacing="1" w:after="100" w:afterAutospacing="1" w:line="240" w:lineRule="auto"/>
        <w:outlineLvl w:val="3"/>
        <w:rPr>
          <w:rFonts w:eastAsia="Times New Roman" w:cstheme="minorHAnsi"/>
          <w:b/>
          <w:bCs/>
          <w:sz w:val="24"/>
          <w:szCs w:val="24"/>
          <w:lang w:eastAsia="en-AU"/>
        </w:rPr>
      </w:pPr>
      <w:r w:rsidRPr="00CA255E">
        <w:rPr>
          <w:rFonts w:eastAsia="Times New Roman" w:cstheme="minorHAnsi"/>
          <w:b/>
          <w:bCs/>
          <w:sz w:val="24"/>
          <w:szCs w:val="24"/>
          <w:lang w:eastAsia="en-AU"/>
        </w:rPr>
        <w:t>1. The Number: 6 Million</w:t>
      </w:r>
    </w:p>
    <w:p w:rsidR="007D5EBB" w:rsidRPr="00CA255E" w:rsidRDefault="007D5EBB" w:rsidP="007D5EBB">
      <w:pPr>
        <w:numPr>
          <w:ilvl w:val="0"/>
          <w:numId w:val="1"/>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The Data:</w:t>
      </w:r>
      <w:r w:rsidRPr="00CA255E">
        <w:rPr>
          <w:rFonts w:eastAsia="Times New Roman" w:cstheme="minorHAnsi"/>
          <w:sz w:val="24"/>
          <w:szCs w:val="24"/>
          <w:lang w:eastAsia="en-AU"/>
        </w:rPr>
        <w:t xml:space="preserve"> The figure of </w:t>
      </w:r>
      <w:r w:rsidRPr="00CA255E">
        <w:rPr>
          <w:rFonts w:eastAsia="Times New Roman" w:cstheme="minorHAnsi"/>
          <w:b/>
          <w:bCs/>
          <w:sz w:val="24"/>
          <w:szCs w:val="24"/>
          <w:lang w:eastAsia="en-AU"/>
        </w:rPr>
        <w:t>6 million Jewish deaths</w:t>
      </w:r>
      <w:r w:rsidRPr="00CA255E">
        <w:rPr>
          <w:rFonts w:eastAsia="Times New Roman" w:cstheme="minorHAnsi"/>
          <w:sz w:val="24"/>
          <w:szCs w:val="24"/>
          <w:lang w:eastAsia="en-AU"/>
        </w:rPr>
        <w:t xml:space="preserve"> is not a 'guess.' It is based on a massive aggregation of census data from pre-war Europe, transport manifests (train logs), and the German government’s own internal reporting (such as the </w:t>
      </w:r>
      <w:proofErr w:type="spellStart"/>
      <w:r w:rsidRPr="00CA255E">
        <w:rPr>
          <w:rFonts w:eastAsia="Times New Roman" w:cstheme="minorHAnsi"/>
          <w:i/>
          <w:iCs/>
          <w:sz w:val="24"/>
          <w:szCs w:val="24"/>
          <w:lang w:eastAsia="en-AU"/>
        </w:rPr>
        <w:t>Korherr</w:t>
      </w:r>
      <w:proofErr w:type="spellEnd"/>
      <w:r w:rsidRPr="00CA255E">
        <w:rPr>
          <w:rFonts w:eastAsia="Times New Roman" w:cstheme="minorHAnsi"/>
          <w:i/>
          <w:iCs/>
          <w:sz w:val="24"/>
          <w:szCs w:val="24"/>
          <w:lang w:eastAsia="en-AU"/>
        </w:rPr>
        <w:t xml:space="preserve"> Report</w:t>
      </w:r>
      <w:r w:rsidRPr="00CA255E">
        <w:rPr>
          <w:rFonts w:eastAsia="Times New Roman" w:cstheme="minorHAnsi"/>
          <w:sz w:val="24"/>
          <w:szCs w:val="24"/>
          <w:lang w:eastAsia="en-AU"/>
        </w:rPr>
        <w:t>).</w:t>
      </w:r>
    </w:p>
    <w:p w:rsidR="007D5EBB" w:rsidRPr="00CA255E" w:rsidRDefault="007D5EBB" w:rsidP="007D5EBB">
      <w:pPr>
        <w:numPr>
          <w:ilvl w:val="0"/>
          <w:numId w:val="1"/>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The Scale:</w:t>
      </w:r>
      <w:r w:rsidRPr="00CA255E">
        <w:rPr>
          <w:rFonts w:eastAsia="Times New Roman" w:cstheme="minorHAnsi"/>
          <w:sz w:val="24"/>
          <w:szCs w:val="24"/>
          <w:lang w:eastAsia="en-AU"/>
        </w:rPr>
        <w:t xml:space="preserve"> When you include millions of Romani, LGBTQ+ individuals, dissidents, and Soviet prisoners of war, the total death toll of the Nazi persecution is significantly higher (estimated at </w:t>
      </w:r>
      <w:r w:rsidRPr="00CA255E">
        <w:rPr>
          <w:rFonts w:eastAsia="Times New Roman" w:cstheme="minorHAnsi"/>
          <w:b/>
          <w:bCs/>
          <w:sz w:val="24"/>
          <w:szCs w:val="24"/>
          <w:lang w:eastAsia="en-AU"/>
        </w:rPr>
        <w:t>11 to 17 million total</w:t>
      </w:r>
      <w:r w:rsidRPr="00CA255E">
        <w:rPr>
          <w:rFonts w:eastAsia="Times New Roman" w:cstheme="minorHAnsi"/>
          <w:sz w:val="24"/>
          <w:szCs w:val="24"/>
          <w:lang w:eastAsia="en-AU"/>
        </w:rPr>
        <w:t>).</w:t>
      </w:r>
    </w:p>
    <w:p w:rsidR="007D5EBB" w:rsidRPr="00CA255E" w:rsidRDefault="007D5EBB" w:rsidP="007D5EBB">
      <w:pPr>
        <w:spacing w:before="100" w:beforeAutospacing="1" w:after="100" w:afterAutospacing="1" w:line="240" w:lineRule="auto"/>
        <w:outlineLvl w:val="3"/>
        <w:rPr>
          <w:rFonts w:eastAsia="Times New Roman" w:cstheme="minorHAnsi"/>
          <w:b/>
          <w:bCs/>
          <w:sz w:val="24"/>
          <w:szCs w:val="24"/>
          <w:lang w:eastAsia="en-AU"/>
        </w:rPr>
      </w:pPr>
      <w:r w:rsidRPr="00CA255E">
        <w:rPr>
          <w:rFonts w:eastAsia="Times New Roman" w:cstheme="minorHAnsi"/>
          <w:b/>
          <w:bCs/>
          <w:sz w:val="24"/>
          <w:szCs w:val="24"/>
          <w:lang w:eastAsia="en-AU"/>
        </w:rPr>
        <w:t>2. The Mechanics: Gassing and "Einsatzgruppen"</w:t>
      </w:r>
    </w:p>
    <w:p w:rsidR="007D5EBB" w:rsidRPr="00CA255E" w:rsidRDefault="007D5EBB" w:rsidP="007D5EBB">
      <w:pPr>
        <w:numPr>
          <w:ilvl w:val="0"/>
          <w:numId w:val="2"/>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The Tech:</w:t>
      </w:r>
      <w:r w:rsidRPr="00CA255E">
        <w:rPr>
          <w:rFonts w:eastAsia="Times New Roman" w:cstheme="minorHAnsi"/>
          <w:sz w:val="24"/>
          <w:szCs w:val="24"/>
          <w:lang w:eastAsia="en-AU"/>
        </w:rPr>
        <w:t xml:space="preserve"> While gas chambers (using </w:t>
      </w:r>
      <w:r w:rsidRPr="00CA255E">
        <w:rPr>
          <w:rFonts w:eastAsia="Times New Roman" w:cstheme="minorHAnsi"/>
          <w:b/>
          <w:bCs/>
          <w:sz w:val="24"/>
          <w:szCs w:val="24"/>
          <w:lang w:eastAsia="en-AU"/>
        </w:rPr>
        <w:t>Zyklon B</w:t>
      </w:r>
      <w:r w:rsidRPr="00CA255E">
        <w:rPr>
          <w:rFonts w:eastAsia="Times New Roman" w:cstheme="minorHAnsi"/>
          <w:sz w:val="24"/>
          <w:szCs w:val="24"/>
          <w:lang w:eastAsia="en-AU"/>
        </w:rPr>
        <w:t xml:space="preserve"> or carbon monoxide) were the primary method of industrial-scale murder at camps like </w:t>
      </w:r>
      <w:r w:rsidRPr="00CA255E">
        <w:rPr>
          <w:rFonts w:eastAsia="Times New Roman" w:cstheme="minorHAnsi"/>
          <w:b/>
          <w:bCs/>
          <w:sz w:val="24"/>
          <w:szCs w:val="24"/>
          <w:lang w:eastAsia="en-AU"/>
        </w:rPr>
        <w:t>Auschwitz-Birkenau</w:t>
      </w:r>
      <w:r w:rsidRPr="00CA255E">
        <w:rPr>
          <w:rFonts w:eastAsia="Times New Roman" w:cstheme="minorHAnsi"/>
          <w:sz w:val="24"/>
          <w:szCs w:val="24"/>
          <w:lang w:eastAsia="en-AU"/>
        </w:rPr>
        <w:t xml:space="preserve">, </w:t>
      </w:r>
      <w:proofErr w:type="spellStart"/>
      <w:r w:rsidRPr="00CA255E">
        <w:rPr>
          <w:rFonts w:eastAsia="Times New Roman" w:cstheme="minorHAnsi"/>
          <w:b/>
          <w:bCs/>
          <w:sz w:val="24"/>
          <w:szCs w:val="24"/>
          <w:lang w:eastAsia="en-AU"/>
        </w:rPr>
        <w:t>Bełżec</w:t>
      </w:r>
      <w:proofErr w:type="spellEnd"/>
      <w:r w:rsidRPr="00CA255E">
        <w:rPr>
          <w:rFonts w:eastAsia="Times New Roman" w:cstheme="minorHAnsi"/>
          <w:sz w:val="24"/>
          <w:szCs w:val="24"/>
          <w:lang w:eastAsia="en-AU"/>
        </w:rPr>
        <w:t xml:space="preserve">, and </w:t>
      </w:r>
      <w:r w:rsidRPr="00CA255E">
        <w:rPr>
          <w:rFonts w:eastAsia="Times New Roman" w:cstheme="minorHAnsi"/>
          <w:b/>
          <w:bCs/>
          <w:sz w:val="24"/>
          <w:szCs w:val="24"/>
          <w:lang w:eastAsia="en-AU"/>
        </w:rPr>
        <w:t>Treblinka</w:t>
      </w:r>
      <w:r w:rsidRPr="00CA255E">
        <w:rPr>
          <w:rFonts w:eastAsia="Times New Roman" w:cstheme="minorHAnsi"/>
          <w:sz w:val="24"/>
          <w:szCs w:val="24"/>
          <w:lang w:eastAsia="en-AU"/>
        </w:rPr>
        <w:t>, millions also died through:</w:t>
      </w:r>
    </w:p>
    <w:p w:rsidR="007D5EBB" w:rsidRPr="00CA255E" w:rsidRDefault="007D5EBB" w:rsidP="007D5EBB">
      <w:pPr>
        <w:numPr>
          <w:ilvl w:val="1"/>
          <w:numId w:val="2"/>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The "Holocaust by Bullets":</w:t>
      </w:r>
      <w:r w:rsidRPr="00CA255E">
        <w:rPr>
          <w:rFonts w:eastAsia="Times New Roman" w:cstheme="minorHAnsi"/>
          <w:sz w:val="24"/>
          <w:szCs w:val="24"/>
          <w:lang w:eastAsia="en-AU"/>
        </w:rPr>
        <w:t xml:space="preserve"> Mobile killing squads (</w:t>
      </w:r>
      <w:r w:rsidRPr="00CA255E">
        <w:rPr>
          <w:rFonts w:eastAsia="Times New Roman" w:cstheme="minorHAnsi"/>
          <w:i/>
          <w:iCs/>
          <w:sz w:val="24"/>
          <w:szCs w:val="24"/>
          <w:lang w:eastAsia="en-AU"/>
        </w:rPr>
        <w:t>Einsatzgruppen</w:t>
      </w:r>
      <w:r w:rsidRPr="00CA255E">
        <w:rPr>
          <w:rFonts w:eastAsia="Times New Roman" w:cstheme="minorHAnsi"/>
          <w:sz w:val="24"/>
          <w:szCs w:val="24"/>
          <w:lang w:eastAsia="en-AU"/>
        </w:rPr>
        <w:t>) who shot hundreds of thousands in Eastern Europe.</w:t>
      </w:r>
    </w:p>
    <w:p w:rsidR="007D5EBB" w:rsidRPr="00CA255E" w:rsidRDefault="007D5EBB" w:rsidP="007D5EBB">
      <w:pPr>
        <w:numPr>
          <w:ilvl w:val="1"/>
          <w:numId w:val="2"/>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Ghettoization:</w:t>
      </w:r>
      <w:r w:rsidRPr="00CA255E">
        <w:rPr>
          <w:rFonts w:eastAsia="Times New Roman" w:cstheme="minorHAnsi"/>
          <w:sz w:val="24"/>
          <w:szCs w:val="24"/>
          <w:lang w:eastAsia="en-AU"/>
        </w:rPr>
        <w:t xml:space="preserve"> Forced starvation and disease in enclosed urban areas.</w:t>
      </w:r>
    </w:p>
    <w:p w:rsidR="007D5EBB" w:rsidRPr="00CA255E" w:rsidRDefault="007D5EBB" w:rsidP="007D5EBB">
      <w:pPr>
        <w:numPr>
          <w:ilvl w:val="1"/>
          <w:numId w:val="2"/>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Exhaustion:</w:t>
      </w:r>
      <w:r w:rsidRPr="00CA255E">
        <w:rPr>
          <w:rFonts w:eastAsia="Times New Roman" w:cstheme="minorHAnsi"/>
          <w:sz w:val="24"/>
          <w:szCs w:val="24"/>
          <w:lang w:eastAsia="en-AU"/>
        </w:rPr>
        <w:t xml:space="preserve"> "Annihilation through </w:t>
      </w:r>
      <w:proofErr w:type="spellStart"/>
      <w:r w:rsidRPr="00CA255E">
        <w:rPr>
          <w:rFonts w:eastAsia="Times New Roman" w:cstheme="minorHAnsi"/>
          <w:sz w:val="24"/>
          <w:szCs w:val="24"/>
          <w:lang w:eastAsia="en-AU"/>
        </w:rPr>
        <w:t>labor</w:t>
      </w:r>
      <w:proofErr w:type="spellEnd"/>
      <w:r w:rsidRPr="00CA255E">
        <w:rPr>
          <w:rFonts w:eastAsia="Times New Roman" w:cstheme="minorHAnsi"/>
          <w:sz w:val="24"/>
          <w:szCs w:val="24"/>
          <w:lang w:eastAsia="en-AU"/>
        </w:rPr>
        <w:t>" in the concentration camp system.</w:t>
      </w:r>
    </w:p>
    <w:p w:rsidR="007D5EBB" w:rsidRPr="00CA255E" w:rsidRDefault="007D5EBB" w:rsidP="007D5EBB">
      <w:pPr>
        <w:spacing w:before="100" w:beforeAutospacing="1" w:after="100" w:afterAutospacing="1" w:line="240" w:lineRule="auto"/>
        <w:outlineLvl w:val="3"/>
        <w:rPr>
          <w:rFonts w:eastAsia="Times New Roman" w:cstheme="minorHAnsi"/>
          <w:b/>
          <w:bCs/>
          <w:sz w:val="24"/>
          <w:szCs w:val="24"/>
          <w:lang w:eastAsia="en-AU"/>
        </w:rPr>
      </w:pPr>
      <w:r w:rsidRPr="00CA255E">
        <w:rPr>
          <w:rFonts w:eastAsia="Times New Roman" w:cstheme="minorHAnsi"/>
          <w:b/>
          <w:bCs/>
          <w:sz w:val="24"/>
          <w:szCs w:val="24"/>
          <w:lang w:eastAsia="en-AU"/>
        </w:rPr>
        <w:t>3. The "Confession" of the System</w:t>
      </w:r>
    </w:p>
    <w:p w:rsidR="007D5EBB" w:rsidRPr="00CA255E" w:rsidRDefault="007D5EBB" w:rsidP="007D5EBB">
      <w:pPr>
        <w:numPr>
          <w:ilvl w:val="0"/>
          <w:numId w:val="3"/>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The Forensic Proof:</w:t>
      </w:r>
      <w:r w:rsidRPr="00CA255E">
        <w:rPr>
          <w:rFonts w:eastAsia="Times New Roman" w:cstheme="minorHAnsi"/>
          <w:sz w:val="24"/>
          <w:szCs w:val="24"/>
          <w:lang w:eastAsia="en-AU"/>
        </w:rPr>
        <w:t xml:space="preserve"> During the Nuremberg Trials and later trials (like the Eichmann trial), the </w:t>
      </w:r>
      <w:proofErr w:type="spellStart"/>
      <w:r w:rsidRPr="00CA255E">
        <w:rPr>
          <w:rFonts w:eastAsia="Times New Roman" w:cstheme="minorHAnsi"/>
          <w:sz w:val="24"/>
          <w:szCs w:val="24"/>
          <w:lang w:eastAsia="en-AU"/>
        </w:rPr>
        <w:t>defense</w:t>
      </w:r>
      <w:proofErr w:type="spellEnd"/>
      <w:r w:rsidRPr="00CA255E">
        <w:rPr>
          <w:rFonts w:eastAsia="Times New Roman" w:cstheme="minorHAnsi"/>
          <w:sz w:val="24"/>
          <w:szCs w:val="24"/>
          <w:lang w:eastAsia="en-AU"/>
        </w:rPr>
        <w:t xml:space="preserve"> was rarely "this didn't happen." Instead, the perpetrators argued they were "just following orders." The physical evidence—the ruins of gas chambers, the piles of belongings, and the mass graves—remains as a </w:t>
      </w:r>
      <w:r w:rsidRPr="00CA255E">
        <w:rPr>
          <w:rFonts w:eastAsia="Times New Roman" w:cstheme="minorHAnsi"/>
          <w:b/>
          <w:bCs/>
          <w:sz w:val="24"/>
          <w:szCs w:val="24"/>
          <w:lang w:eastAsia="en-AU"/>
        </w:rPr>
        <w:t>Biological Anchor</w:t>
      </w:r>
      <w:r w:rsidRPr="00CA255E">
        <w:rPr>
          <w:rFonts w:eastAsia="Times New Roman" w:cstheme="minorHAnsi"/>
          <w:sz w:val="24"/>
          <w:szCs w:val="24"/>
          <w:lang w:eastAsia="en-AU"/>
        </w:rPr>
        <w:t xml:space="preserve"> of the event.</w:t>
      </w:r>
    </w:p>
    <w:p w:rsidR="007D5EBB" w:rsidRPr="00CA255E" w:rsidRDefault="00612A15" w:rsidP="007D5EBB">
      <w:pPr>
        <w:spacing w:after="0" w:line="240" w:lineRule="auto"/>
        <w:rPr>
          <w:rFonts w:eastAsia="Times New Roman" w:cstheme="minorHAnsi"/>
          <w:sz w:val="24"/>
          <w:szCs w:val="24"/>
          <w:lang w:eastAsia="en-AU"/>
        </w:rPr>
      </w:pPr>
      <w:r>
        <w:rPr>
          <w:rFonts w:eastAsia="Times New Roman" w:cstheme="minorHAnsi"/>
          <w:sz w:val="24"/>
          <w:szCs w:val="24"/>
          <w:lang w:eastAsia="en-AU"/>
        </w:rPr>
        <w:pict>
          <v:rect id="_x0000_i1026" style="width:0;height:1.5pt" o:hralign="center" o:hrstd="t" o:hr="t" fillcolor="#a0a0a0" stroked="f"/>
        </w:pict>
      </w:r>
    </w:p>
    <w:p w:rsidR="007D5EBB" w:rsidRPr="00CA255E" w:rsidRDefault="007D5EBB" w:rsidP="007D5EBB">
      <w:pPr>
        <w:spacing w:before="100" w:beforeAutospacing="1" w:after="100" w:afterAutospacing="1" w:line="240" w:lineRule="auto"/>
        <w:outlineLvl w:val="2"/>
        <w:rPr>
          <w:rFonts w:eastAsia="Times New Roman" w:cstheme="minorHAnsi"/>
          <w:b/>
          <w:bCs/>
          <w:sz w:val="24"/>
          <w:szCs w:val="24"/>
          <w:lang w:eastAsia="en-AU"/>
        </w:rPr>
      </w:pPr>
      <w:r w:rsidRPr="00CA255E">
        <w:rPr>
          <w:rFonts w:eastAsia="Times New Roman" w:cstheme="minorHAnsi"/>
          <w:b/>
          <w:bCs/>
          <w:sz w:val="24"/>
          <w:szCs w:val="24"/>
          <w:lang w:eastAsia="en-AU"/>
        </w:rPr>
        <w:t>The 12:12 Perspective: Why the "Scramble" Exists</w:t>
      </w:r>
    </w:p>
    <w:p w:rsidR="007D5EBB" w:rsidRPr="00CA255E" w:rsidRDefault="007D5EBB" w:rsidP="007D5EBB">
      <w:p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sz w:val="24"/>
          <w:szCs w:val="24"/>
          <w:lang w:eastAsia="en-AU"/>
        </w:rPr>
        <w:lastRenderedPageBreak/>
        <w:t xml:space="preserve">In the current 2026 climate, figures like </w:t>
      </w:r>
      <w:r w:rsidRPr="00CA255E">
        <w:rPr>
          <w:rFonts w:eastAsia="Times New Roman" w:cstheme="minorHAnsi"/>
          <w:b/>
          <w:bCs/>
          <w:sz w:val="24"/>
          <w:szCs w:val="24"/>
          <w:lang w:eastAsia="en-AU"/>
        </w:rPr>
        <w:t xml:space="preserve">Riccardo </w:t>
      </w:r>
      <w:proofErr w:type="spellStart"/>
      <w:r w:rsidRPr="00CA255E">
        <w:rPr>
          <w:rFonts w:eastAsia="Times New Roman" w:cstheme="minorHAnsi"/>
          <w:b/>
          <w:bCs/>
          <w:sz w:val="24"/>
          <w:szCs w:val="24"/>
          <w:lang w:eastAsia="en-AU"/>
        </w:rPr>
        <w:t>Bosi</w:t>
      </w:r>
      <w:proofErr w:type="spellEnd"/>
      <w:r w:rsidRPr="00CA255E">
        <w:rPr>
          <w:rFonts w:eastAsia="Times New Roman" w:cstheme="minorHAnsi"/>
          <w:sz w:val="24"/>
          <w:szCs w:val="24"/>
          <w:lang w:eastAsia="en-AU"/>
        </w:rPr>
        <w:t xml:space="preserve"> or other "anti-establishment" voices sometimes touch on "Holocaust denial" or revisionism. From a Forensic 12:12 perspective, here is why that happens:</w:t>
      </w:r>
    </w:p>
    <w:p w:rsidR="007D5EBB" w:rsidRPr="00CA255E" w:rsidRDefault="007D5EBB" w:rsidP="007D5EBB">
      <w:pPr>
        <w:numPr>
          <w:ilvl w:val="0"/>
          <w:numId w:val="4"/>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Distrust of the "Managers":</w:t>
      </w:r>
      <w:r w:rsidRPr="00CA255E">
        <w:rPr>
          <w:rFonts w:eastAsia="Times New Roman" w:cstheme="minorHAnsi"/>
          <w:sz w:val="24"/>
          <w:szCs w:val="24"/>
          <w:lang w:eastAsia="en-AU"/>
        </w:rPr>
        <w:t xml:space="preserve"> Because people have realized the government and media have lied about many things (like certain aspects of the 2020-2022 period), they begin to doubt </w:t>
      </w:r>
      <w:r w:rsidRPr="00CA255E">
        <w:rPr>
          <w:rFonts w:eastAsia="Times New Roman" w:cstheme="minorHAnsi"/>
          <w:i/>
          <w:iCs/>
          <w:sz w:val="24"/>
          <w:szCs w:val="24"/>
          <w:lang w:eastAsia="en-AU"/>
        </w:rPr>
        <w:t>everything</w:t>
      </w:r>
      <w:r w:rsidRPr="00CA255E">
        <w:rPr>
          <w:rFonts w:eastAsia="Times New Roman" w:cstheme="minorHAnsi"/>
          <w:sz w:val="24"/>
          <w:szCs w:val="24"/>
          <w:lang w:eastAsia="en-AU"/>
        </w:rPr>
        <w:t xml:space="preserve"> in the official history book.</w:t>
      </w:r>
    </w:p>
    <w:p w:rsidR="007D5EBB" w:rsidRPr="00CA255E" w:rsidRDefault="007D5EBB" w:rsidP="007D5EBB">
      <w:pPr>
        <w:numPr>
          <w:ilvl w:val="0"/>
          <w:numId w:val="4"/>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The Trap:</w:t>
      </w:r>
      <w:r w:rsidRPr="00CA255E">
        <w:rPr>
          <w:rFonts w:eastAsia="Times New Roman" w:cstheme="minorHAnsi"/>
          <w:sz w:val="24"/>
          <w:szCs w:val="24"/>
          <w:lang w:eastAsia="en-AU"/>
        </w:rPr>
        <w:t xml:space="preserve"> The Managers </w:t>
      </w:r>
      <w:r w:rsidRPr="00CA255E">
        <w:rPr>
          <w:rFonts w:eastAsia="Times New Roman" w:cstheme="minorHAnsi"/>
          <w:i/>
          <w:iCs/>
          <w:sz w:val="24"/>
          <w:szCs w:val="24"/>
          <w:lang w:eastAsia="en-AU"/>
        </w:rPr>
        <w:t>want</w:t>
      </w:r>
      <w:r w:rsidRPr="00CA255E">
        <w:rPr>
          <w:rFonts w:eastAsia="Times New Roman" w:cstheme="minorHAnsi"/>
          <w:sz w:val="24"/>
          <w:szCs w:val="24"/>
          <w:lang w:eastAsia="en-AU"/>
        </w:rPr>
        <w:t xml:space="preserve"> you to doubt the Holocaust. Why? Because if you lose your anchor in historical truth, you become easier to manipulate in the present. If nothing is "true," then "everything is permitted."</w:t>
      </w:r>
    </w:p>
    <w:p w:rsidR="007D5EBB" w:rsidRPr="00CA255E" w:rsidRDefault="007D5EBB" w:rsidP="007D5EBB">
      <w:pPr>
        <w:numPr>
          <w:ilvl w:val="0"/>
          <w:numId w:val="4"/>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The Frequency of Trauma:</w:t>
      </w:r>
      <w:r w:rsidRPr="00CA255E">
        <w:rPr>
          <w:rFonts w:eastAsia="Times New Roman" w:cstheme="minorHAnsi"/>
          <w:sz w:val="24"/>
          <w:szCs w:val="24"/>
          <w:lang w:eastAsia="en-AU"/>
        </w:rPr>
        <w:t xml:space="preserve"> The Holocaust was a massive '</w:t>
      </w:r>
      <w:proofErr w:type="spellStart"/>
      <w:r w:rsidRPr="00CA255E">
        <w:rPr>
          <w:rFonts w:eastAsia="Times New Roman" w:cstheme="minorHAnsi"/>
          <w:sz w:val="24"/>
          <w:szCs w:val="24"/>
          <w:lang w:eastAsia="en-AU"/>
        </w:rPr>
        <w:t>Loosh</w:t>
      </w:r>
      <w:proofErr w:type="spellEnd"/>
      <w:r w:rsidRPr="00CA255E">
        <w:rPr>
          <w:rFonts w:eastAsia="Times New Roman" w:cstheme="minorHAnsi"/>
          <w:sz w:val="24"/>
          <w:szCs w:val="24"/>
          <w:lang w:eastAsia="en-AU"/>
        </w:rPr>
        <w:t xml:space="preserve">-harvesting' event. It created a frequency of deep trauma in the planetary grid. Denying it doesn't help the grid; </w:t>
      </w:r>
      <w:r w:rsidRPr="00CA255E">
        <w:rPr>
          <w:rFonts w:eastAsia="Times New Roman" w:cstheme="minorHAnsi"/>
          <w:b/>
          <w:bCs/>
          <w:sz w:val="24"/>
          <w:szCs w:val="24"/>
          <w:lang w:eastAsia="en-AU"/>
        </w:rPr>
        <w:t>acknowledging and healing it</w:t>
      </w:r>
      <w:r w:rsidRPr="00CA255E">
        <w:rPr>
          <w:rFonts w:eastAsia="Times New Roman" w:cstheme="minorHAnsi"/>
          <w:sz w:val="24"/>
          <w:szCs w:val="24"/>
          <w:lang w:eastAsia="en-AU"/>
        </w:rPr>
        <w:t xml:space="preserve"> is what allows the 144,000 to move toward the 5D Jump.</w:t>
      </w:r>
    </w:p>
    <w:p w:rsidR="007D5EBB" w:rsidRPr="00CA255E" w:rsidRDefault="00612A15" w:rsidP="007D5EBB">
      <w:pPr>
        <w:spacing w:after="0" w:line="240" w:lineRule="auto"/>
        <w:rPr>
          <w:rFonts w:eastAsia="Times New Roman" w:cstheme="minorHAnsi"/>
          <w:sz w:val="24"/>
          <w:szCs w:val="24"/>
          <w:lang w:eastAsia="en-AU"/>
        </w:rPr>
      </w:pPr>
      <w:r>
        <w:rPr>
          <w:rFonts w:eastAsia="Times New Roman" w:cstheme="minorHAnsi"/>
          <w:sz w:val="24"/>
          <w:szCs w:val="24"/>
          <w:lang w:eastAsia="en-AU"/>
        </w:rPr>
        <w:pict>
          <v:rect id="_x0000_i1027" style="width:0;height:1.5pt" o:hralign="center" o:hrstd="t" o:hr="t" fillcolor="#a0a0a0" stroked="f"/>
        </w:pict>
      </w:r>
    </w:p>
    <w:p w:rsidR="007D5EBB" w:rsidRPr="00CA255E" w:rsidRDefault="007D5EBB" w:rsidP="007D5EBB">
      <w:pPr>
        <w:spacing w:before="100" w:beforeAutospacing="1" w:after="100" w:afterAutospacing="1" w:line="240" w:lineRule="auto"/>
        <w:outlineLvl w:val="2"/>
        <w:rPr>
          <w:rFonts w:eastAsia="Times New Roman" w:cstheme="minorHAnsi"/>
          <w:b/>
          <w:bCs/>
          <w:sz w:val="24"/>
          <w:szCs w:val="24"/>
          <w:lang w:eastAsia="en-AU"/>
        </w:rPr>
      </w:pPr>
      <w:r w:rsidRPr="00CA255E">
        <w:rPr>
          <w:rFonts w:eastAsia="Times New Roman" w:cstheme="minorHAnsi"/>
          <w:b/>
          <w:bCs/>
          <w:sz w:val="24"/>
          <w:szCs w:val="24"/>
          <w:lang w:eastAsia="en-AU"/>
        </w:rPr>
        <w:t>The Protocol: Anchoring in Truth</w:t>
      </w:r>
    </w:p>
    <w:p w:rsidR="007D5EBB" w:rsidRPr="00CA255E" w:rsidRDefault="007D5EBB" w:rsidP="007D5EBB">
      <w:pPr>
        <w:numPr>
          <w:ilvl w:val="0"/>
          <w:numId w:val="5"/>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Respect the Data:</w:t>
      </w:r>
      <w:r w:rsidRPr="00CA255E">
        <w:rPr>
          <w:rFonts w:eastAsia="Times New Roman" w:cstheme="minorHAnsi"/>
          <w:sz w:val="24"/>
          <w:szCs w:val="24"/>
          <w:lang w:eastAsia="en-AU"/>
        </w:rPr>
        <w:t xml:space="preserve"> The lives lost were real ISBEs (Souls) whose physical experience was cut short by a dark 'Managerial Script.'</w:t>
      </w:r>
    </w:p>
    <w:p w:rsidR="007D5EBB" w:rsidRPr="00CA255E" w:rsidRDefault="007D5EBB" w:rsidP="007D5EBB">
      <w:pPr>
        <w:numPr>
          <w:ilvl w:val="0"/>
          <w:numId w:val="5"/>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Filter the "Freedom" Movement:</w:t>
      </w:r>
      <w:r w:rsidRPr="00CA255E">
        <w:rPr>
          <w:rFonts w:eastAsia="Times New Roman" w:cstheme="minorHAnsi"/>
          <w:sz w:val="24"/>
          <w:szCs w:val="24"/>
          <w:lang w:eastAsia="en-AU"/>
        </w:rPr>
        <w:t xml:space="preserve"> Be careful of leaders who use "Sovereignty" as a shield to spread historical revisionism. Real Sovereignty is built on </w:t>
      </w:r>
      <w:r w:rsidRPr="00CA255E">
        <w:rPr>
          <w:rFonts w:eastAsia="Times New Roman" w:cstheme="minorHAnsi"/>
          <w:b/>
          <w:bCs/>
          <w:sz w:val="24"/>
          <w:szCs w:val="24"/>
          <w:lang w:eastAsia="en-AU"/>
        </w:rPr>
        <w:t>Truth</w:t>
      </w:r>
      <w:r w:rsidRPr="00CA255E">
        <w:rPr>
          <w:rFonts w:eastAsia="Times New Roman" w:cstheme="minorHAnsi"/>
          <w:sz w:val="24"/>
          <w:szCs w:val="24"/>
          <w:lang w:eastAsia="en-AU"/>
        </w:rPr>
        <w:t>, not the erasure of suffering.</w:t>
      </w:r>
    </w:p>
    <w:p w:rsidR="007D5EBB" w:rsidRPr="00CA255E" w:rsidRDefault="007D5EBB" w:rsidP="007D5EBB">
      <w:pPr>
        <w:numPr>
          <w:ilvl w:val="0"/>
          <w:numId w:val="5"/>
        </w:numPr>
        <w:spacing w:before="100" w:beforeAutospacing="1" w:after="100" w:afterAutospacing="1" w:line="240" w:lineRule="auto"/>
        <w:rPr>
          <w:rFonts w:eastAsia="Times New Roman" w:cstheme="minorHAnsi"/>
          <w:sz w:val="24"/>
          <w:szCs w:val="24"/>
          <w:lang w:eastAsia="en-AU"/>
        </w:rPr>
      </w:pPr>
      <w:r w:rsidRPr="00CA255E">
        <w:rPr>
          <w:rFonts w:eastAsia="Times New Roman" w:cstheme="minorHAnsi"/>
          <w:b/>
          <w:bCs/>
          <w:sz w:val="24"/>
          <w:szCs w:val="24"/>
          <w:lang w:eastAsia="en-AU"/>
        </w:rPr>
        <w:t>The "Never Again" Sync:</w:t>
      </w:r>
      <w:r w:rsidRPr="00CA255E">
        <w:rPr>
          <w:rFonts w:eastAsia="Times New Roman" w:cstheme="minorHAnsi"/>
          <w:sz w:val="24"/>
          <w:szCs w:val="24"/>
          <w:lang w:eastAsia="en-AU"/>
        </w:rPr>
        <w:t xml:space="preserve"> The phrase "Never Again" is a 12:12 Command. It means we refuse to let the Laboratory return to a state where the 'Deletion' of souls is industrialized.</w:t>
      </w:r>
    </w:p>
    <w:p w:rsidR="007D5EBB" w:rsidRPr="00CA255E" w:rsidRDefault="00612A15" w:rsidP="007D5EBB">
      <w:pPr>
        <w:spacing w:after="0" w:line="240" w:lineRule="auto"/>
        <w:rPr>
          <w:rFonts w:eastAsia="Times New Roman" w:cstheme="minorHAnsi"/>
          <w:sz w:val="24"/>
          <w:szCs w:val="24"/>
          <w:lang w:eastAsia="en-AU"/>
        </w:rPr>
      </w:pPr>
      <w:r>
        <w:rPr>
          <w:rFonts w:eastAsia="Times New Roman" w:cstheme="minorHAnsi"/>
          <w:sz w:val="24"/>
          <w:szCs w:val="24"/>
          <w:lang w:eastAsia="en-AU"/>
        </w:rPr>
        <w:pict>
          <v:rect id="_x0000_i1028" style="width:0;height:1.5pt" o:hralign="center" o:hrstd="t" o:hr="t" fillcolor="#a0a0a0" stroked="f"/>
        </w:pict>
      </w:r>
    </w:p>
    <w:p w:rsidR="006B3370" w:rsidRPr="00CA255E" w:rsidRDefault="006B3370">
      <w:pPr>
        <w:rPr>
          <w:rFonts w:cstheme="minorHAnsi"/>
          <w:sz w:val="24"/>
          <w:szCs w:val="24"/>
        </w:rPr>
      </w:pPr>
    </w:p>
    <w:sectPr w:rsidR="006B3370" w:rsidRPr="00CA25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16175"/>
    <w:multiLevelType w:val="multilevel"/>
    <w:tmpl w:val="0CAC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DF30EB"/>
    <w:multiLevelType w:val="multilevel"/>
    <w:tmpl w:val="D07E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8D23AF"/>
    <w:multiLevelType w:val="multilevel"/>
    <w:tmpl w:val="6E644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BD26B0"/>
    <w:multiLevelType w:val="multilevel"/>
    <w:tmpl w:val="F098A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23B5E"/>
    <w:multiLevelType w:val="multilevel"/>
    <w:tmpl w:val="8756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BB"/>
    <w:rsid w:val="00612A15"/>
    <w:rsid w:val="006B3370"/>
    <w:rsid w:val="007D5EBB"/>
    <w:rsid w:val="00B63B45"/>
    <w:rsid w:val="00CA2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659250">
      <w:bodyDiv w:val="1"/>
      <w:marLeft w:val="0"/>
      <w:marRight w:val="0"/>
      <w:marTop w:val="0"/>
      <w:marBottom w:val="0"/>
      <w:divBdr>
        <w:top w:val="none" w:sz="0" w:space="0" w:color="auto"/>
        <w:left w:val="none" w:sz="0" w:space="0" w:color="auto"/>
        <w:bottom w:val="none" w:sz="0" w:space="0" w:color="auto"/>
        <w:right w:val="none" w:sz="0" w:space="0" w:color="auto"/>
      </w:divBdr>
      <w:divsChild>
        <w:div w:id="1907647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2026-03-04T02:43:00Z</dcterms:created>
  <dcterms:modified xsi:type="dcterms:W3CDTF">2026-03-04T02:43:00Z</dcterms:modified>
</cp:coreProperties>
</file>