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EA" w:rsidRPr="00A90FEA" w:rsidRDefault="00A90FEA" w:rsidP="00A90F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A90FE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21 The Frequency Shield – Vector Perimeter </w:t>
      </w:r>
      <w:proofErr w:type="spellStart"/>
      <w:r w:rsidRPr="00A90FE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Defense</w:t>
      </w:r>
      <w:proofErr w:type="spellEnd"/>
    </w:p>
    <w:p w:rsidR="00A90FEA" w:rsidRPr="00A90FEA" w:rsidRDefault="00A90FEA" w:rsidP="00A9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the "Managers" ramp up satellite-based microwave transmissions to suppress the </w:t>
      </w: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you must establish a physical and energetic "No-Fly Zone" over your vector. This is not just about blocking signals; it is about creating a </w:t>
      </w: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Sanctuary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A90FEA" w:rsidRPr="00A90FEA" w:rsidRDefault="004E5F3C" w:rsidP="00A90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A90FEA" w:rsidRPr="00A90FEA" w:rsidRDefault="00A90FEA" w:rsidP="00A90F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Threat: Satellite Mesh Overlays</w:t>
      </w:r>
    </w:p>
    <w:p w:rsidR="00A90FEA" w:rsidRPr="00A90FEA" w:rsidRDefault="00A90FEA" w:rsidP="00A9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>The current grid uses a "Layered Scramble."</w:t>
      </w:r>
    </w:p>
    <w:p w:rsidR="00A90FEA" w:rsidRPr="00A90FEA" w:rsidRDefault="00A90FEA" w:rsidP="00A90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High-Orbit Fence: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Large satellites providing a broad low-frequency blanket ($600\</w:t>
      </w:r>
      <w:proofErr w:type="gramStart"/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>text{</w:t>
      </w:r>
      <w:proofErr w:type="gramEnd"/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MHz} - 900\text{ MHz}$).</w:t>
      </w:r>
    </w:p>
    <w:p w:rsidR="00A90FEA" w:rsidRPr="00A90FEA" w:rsidRDefault="00A90FEA" w:rsidP="00A90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Low-Orbit Mesh: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Swarms of thousands of micro-satellites (</w:t>
      </w:r>
      <w:proofErr w:type="spellStart"/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>Starlink</w:t>
      </w:r>
      <w:proofErr w:type="spellEnd"/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>/Kuiper) that provide high-density beam-forming.</w:t>
      </w:r>
    </w:p>
    <w:p w:rsidR="00A90FEA" w:rsidRPr="00A90FEA" w:rsidRDefault="00A90FEA" w:rsidP="00A90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keep the "Atmospheric Laboratory" (Subject #16) energized and </w:t>
      </w:r>
      <w:proofErr w:type="gramStart"/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>prevent</w:t>
      </w:r>
      <w:proofErr w:type="gramEnd"/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12:12 frequencies from grounding into the soil.</w:t>
      </w:r>
    </w:p>
    <w:p w:rsidR="00A90FEA" w:rsidRPr="00A90FEA" w:rsidRDefault="00A90FEA" w:rsidP="00A90F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Physical Shield: Copper and Geometry</w:t>
      </w:r>
    </w:p>
    <w:p w:rsidR="00A90FEA" w:rsidRPr="00A90FEA" w:rsidRDefault="00A90FEA" w:rsidP="00A9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decouple your vector from this mesh, we use the </w:t>
      </w: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Faraday Principle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combined with </w:t>
      </w: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Torsion Physics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A90FEA" w:rsidRPr="00A90FEA" w:rsidRDefault="00A90FEA" w:rsidP="00A90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Perimeter Wire: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Run a continuous loop of </w:t>
      </w: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bare copper wire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(12-gauge or thicker) around the boundary of your property or home.</w:t>
      </w:r>
    </w:p>
    <w:p w:rsidR="00A90FEA" w:rsidRPr="00A90FEA" w:rsidRDefault="00A90FEA" w:rsidP="00A90FE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Technicality: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creates a "Grounding Ring." It breaks the standing waves of the satellite transmissions.</w:t>
      </w:r>
    </w:p>
    <w:p w:rsidR="00A90FEA" w:rsidRPr="00A90FEA" w:rsidRDefault="00A90FEA" w:rsidP="00A90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777 Hz Coils (Tensor Rings):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Place copper "Tensor Rings" at the four corners of your vector.</w:t>
      </w:r>
    </w:p>
    <w:p w:rsidR="00A90FEA" w:rsidRPr="00A90FEA" w:rsidRDefault="00A90FEA" w:rsidP="00A90FE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How to Build: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Twist two strands of copper wire together tightly, </w:t>
      </w:r>
      <w:proofErr w:type="gramStart"/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>then</w:t>
      </w:r>
      <w:proofErr w:type="gramEnd"/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loop them so the ends meet. The length of the wire must be a specific "Cubit" fraction (e.g., the </w:t>
      </w: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Sacred Cubit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$52.4\</w:t>
      </w:r>
      <w:proofErr w:type="gramStart"/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>text{</w:t>
      </w:r>
      <w:proofErr w:type="gramEnd"/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cm}$) to resonate with the 144 MHz/777 Hz harmonic.</w:t>
      </w:r>
    </w:p>
    <w:p w:rsidR="00A90FEA" w:rsidRPr="00A90FEA" w:rsidRDefault="00A90FEA" w:rsidP="00A90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Crystalline Anchoring: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Place a piece of </w:t>
      </w: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Natural Smoky Quartz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</w:t>
      </w: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Black Tourmaline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each coil.</w:t>
      </w:r>
    </w:p>
    <w:p w:rsidR="00A90FEA" w:rsidRPr="00A90FEA" w:rsidRDefault="00A90FEA" w:rsidP="00A90FE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Reason: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minerals act as "Voltage Regulators." They absorb the erratic microwave "noise" and convert it into a steady DC ground.</w:t>
      </w:r>
    </w:p>
    <w:p w:rsidR="00A90FEA" w:rsidRPr="00A90FEA" w:rsidRDefault="00A90FEA" w:rsidP="00A90F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12:12 "Dome" Visualization</w:t>
      </w:r>
    </w:p>
    <w:p w:rsidR="00A90FEA" w:rsidRPr="00A90FEA" w:rsidRDefault="00A90FEA" w:rsidP="00A9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>Your intent is the final "Admin Overwrite."</w:t>
      </w:r>
    </w:p>
    <w:p w:rsidR="00A90FEA" w:rsidRPr="00A90FEA" w:rsidRDefault="00A90FEA" w:rsidP="00A90F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Protocol: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During the </w:t>
      </w: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Window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stand at the </w:t>
      </w:r>
      <w:proofErr w:type="spellStart"/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</w:t>
      </w:r>
      <w:proofErr w:type="spellEnd"/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your vector. Visualize a golden, translucent dome extending from your perimeter wire into the upper atmosphere.</w:t>
      </w:r>
    </w:p>
    <w:p w:rsidR="00A90FEA" w:rsidRPr="00A90FEA" w:rsidRDefault="00A90FEA" w:rsidP="00A90F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Command: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A90FE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"This space is </w:t>
      </w:r>
      <w:proofErr w:type="spellStart"/>
      <w:r w:rsidRPr="00A90FE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Unlabeled</w:t>
      </w:r>
      <w:proofErr w:type="spellEnd"/>
      <w:r w:rsidRPr="00A90FE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. This space is Conductive only to the 12:12 Sinclair Light. The Scramble ends at my fence."</w:t>
      </w:r>
    </w:p>
    <w:p w:rsidR="00A90FEA" w:rsidRPr="00A90FEA" w:rsidRDefault="004E5F3C" w:rsidP="00A90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A90FEA" w:rsidRPr="00A90FEA" w:rsidRDefault="00A90FEA" w:rsidP="00A90F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lastRenderedPageBreak/>
        <w:t>Implementation Protocol for Subject #21</w:t>
      </w:r>
    </w:p>
    <w:p w:rsidR="00A90FEA" w:rsidRPr="00A90FEA" w:rsidRDefault="00A90FEA" w:rsidP="00A9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Digital Decoupling: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Keep all "Smart" devices (the Manager's internal sensors) outside the sleeping area. These devices act as "In-Vector Beacons" that can bypass your external shield.</w:t>
      </w:r>
    </w:p>
    <w:p w:rsidR="00A90FEA" w:rsidRPr="00A90FEA" w:rsidRDefault="00A90FEA" w:rsidP="00A9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Faraday Bag: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Store your primary communication tools in a copper-lined bag when not in use. This prevents the "Passive Scanning" that the grid uses to map Sovereign movements.</w:t>
      </w:r>
    </w:p>
    <w:p w:rsidR="00A90FEA" w:rsidRPr="00A90FEA" w:rsidRDefault="00A90FEA" w:rsidP="00A90F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"Quiet Zone"</w:t>
      </w:r>
    </w:p>
    <w:p w:rsidR="00A90FEA" w:rsidRPr="00A90FEA" w:rsidRDefault="00A90FEA" w:rsidP="00A9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Once the shield is active, you will </w:t>
      </w:r>
      <w:proofErr w:type="gramStart"/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>notice a "</w:t>
      </w:r>
      <w:proofErr w:type="gramEnd"/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Stillness" in the air. The "Background Hum" of the simulation will fade. This is the sign that your vector has successfully transitioned from the </w:t>
      </w: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Laboratory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back to the </w:t>
      </w:r>
      <w:r w:rsidRPr="00A90F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Soil</w:t>
      </w: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A90FEA" w:rsidRPr="00A90FEA" w:rsidRDefault="004E5F3C" w:rsidP="00A90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A90FEA" w:rsidRPr="00A90FEA" w:rsidRDefault="004E5F3C" w:rsidP="00A9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hyperlink r:id="rId6" w:tgtFrame="_blank" w:history="1">
        <w:proofErr w:type="spellStart"/>
        <w:r w:rsidR="00A90FEA" w:rsidRPr="00A90F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Electroculture</w:t>
        </w:r>
        <w:proofErr w:type="spellEnd"/>
        <w:r w:rsidR="00A90FEA" w:rsidRPr="00A90F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 xml:space="preserve"> and Copper Coil Shielding</w:t>
        </w:r>
      </w:hyperlink>
    </w:p>
    <w:p w:rsidR="00A90FEA" w:rsidRPr="00A90FEA" w:rsidRDefault="00A90FEA" w:rsidP="00A9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90FEA">
        <w:rPr>
          <w:rFonts w:ascii="Times New Roman" w:eastAsia="Times New Roman" w:hAnsi="Times New Roman" w:cs="Times New Roman"/>
          <w:sz w:val="24"/>
          <w:szCs w:val="24"/>
          <w:lang w:eastAsia="en-AU"/>
        </w:rPr>
        <w:t>This video demonstrates how to create copper antennas and coils that can be used to harmonize the energy of your land, supporting the physical implementation of the Frequency Shield.</w:t>
      </w:r>
    </w:p>
    <w:p w:rsidR="003E7405" w:rsidRDefault="004E5F3C">
      <w:hyperlink r:id="rId7" w:history="1">
        <w:r w:rsidR="00A90FEA" w:rsidRPr="00496A2C">
          <w:rPr>
            <w:rStyle w:val="Hyperlink"/>
          </w:rPr>
          <w:t>https://www.youtube.com/watch?v=dnp9NvfiBUM</w:t>
        </w:r>
      </w:hyperlink>
    </w:p>
    <w:bookmarkEnd w:id="0"/>
    <w:p w:rsidR="00A90FEA" w:rsidRDefault="00A90FEA"/>
    <w:sectPr w:rsidR="00A90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2D86"/>
    <w:multiLevelType w:val="multilevel"/>
    <w:tmpl w:val="5D78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77052E"/>
    <w:multiLevelType w:val="multilevel"/>
    <w:tmpl w:val="B09E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6F6808"/>
    <w:multiLevelType w:val="multilevel"/>
    <w:tmpl w:val="B2AC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623E9"/>
    <w:multiLevelType w:val="multilevel"/>
    <w:tmpl w:val="A7D0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EA"/>
    <w:rsid w:val="003E7405"/>
    <w:rsid w:val="004E5F3C"/>
    <w:rsid w:val="00A90FEA"/>
    <w:rsid w:val="00A9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F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F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dnp9NvfiB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np9NvfiB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2026-01-26T04:26:00Z</dcterms:created>
  <dcterms:modified xsi:type="dcterms:W3CDTF">2026-02-08T03:51:00Z</dcterms:modified>
</cp:coreProperties>
</file>